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9DF" w:rsidRPr="001B5644" w:rsidRDefault="00153816" w:rsidP="00153816">
      <w:pPr>
        <w:pStyle w:val="NoSpacing"/>
        <w:jc w:val="center"/>
        <w:rPr>
          <w:b/>
          <w:sz w:val="50"/>
          <w:szCs w:val="50"/>
        </w:rPr>
      </w:pPr>
      <w:r w:rsidRPr="001B5644">
        <w:rPr>
          <w:b/>
          <w:sz w:val="50"/>
          <w:szCs w:val="50"/>
        </w:rPr>
        <w:t>Amendment 1</w:t>
      </w:r>
    </w:p>
    <w:p w:rsidR="00153816" w:rsidRDefault="00153816">
      <w:r>
        <w:rPr>
          <w:noProof/>
        </w:rPr>
        <w:drawing>
          <wp:inline distT="0" distB="0" distL="0" distR="0">
            <wp:extent cx="2590800" cy="2286000"/>
            <wp:effectExtent l="19050" t="0" r="0" b="0"/>
            <wp:docPr id="1" name="Picture 1" descr="http://holmes5.wikispaces.com/file/view/1156461744TmzjMY.jpg/49275657/273x239/1156461744Tmzj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lmes5.wikispaces.com/file/view/1156461744TmzjMY.jpg/49275657/273x239/1156461744TmzjM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53020" cy="1752600"/>
            <wp:effectExtent l="19050" t="0" r="4330" b="0"/>
            <wp:docPr id="7" name="Picture 7" descr="http://image.shutterstock.com/display_pic_with_logo/215665/215665,1309532280,2/stock-vector-drawing-of-hand-with-a-feather-pen-80245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.shutterstock.com/display_pic_with_logo/215665/215665,1309532280,2/stock-vector-drawing-of-hand-with-a-feather-pen-802456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02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13000" cy="1600200"/>
            <wp:effectExtent l="19050" t="0" r="6350" b="0"/>
            <wp:docPr id="4" name="Picture 4" descr="http://thebillofrights.ahsd25.wikispaces.net/file/view/newspaper3.jpg/283843974/254x169/newspap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hebillofrights.ahsd25.wikispaces.net/file/view/newspaper3.jpg/283843974/254x169/newspaper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7600" cy="1981200"/>
            <wp:effectExtent l="19050" t="0" r="0" b="0"/>
            <wp:docPr id="10" name="Picture 10" descr="http://apacherentalgroup.com/wp-content/uploads/2014/02/BullHo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pacherentalgroup.com/wp-content/uploads/2014/02/BullHor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11750" cy="1905000"/>
            <wp:effectExtent l="19050" t="0" r="0" b="0"/>
            <wp:docPr id="2" name="Picture 13" descr="http://www.biofuelwatch.org.uk/wp-content/uploads/Bristol-protest-August-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iofuelwatch.org.uk/wp-content/uploads/Bristol-protest-August-2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006" cy="190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16" w:rsidRDefault="004C566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29.85pt;margin-top:14.5pt;width:517pt;height:123.35pt;z-index:251658240">
            <v:textbox>
              <w:txbxContent>
                <w:p w:rsidR="004C566D" w:rsidRPr="004C566D" w:rsidRDefault="004C566D" w:rsidP="004C566D">
                  <w:pPr>
                    <w:pStyle w:val="NoSpacing"/>
                    <w:jc w:val="center"/>
                    <w:rPr>
                      <w:b/>
                    </w:rPr>
                  </w:pPr>
                  <w:r w:rsidRPr="004C566D">
                    <w:rPr>
                      <w:b/>
                    </w:rPr>
                    <w:t>KEY VOCABULARY</w:t>
                  </w:r>
                </w:p>
                <w:p w:rsidR="004C566D" w:rsidRDefault="004C566D" w:rsidP="004C566D">
                  <w:pPr>
                    <w:pStyle w:val="NoSpacing"/>
                  </w:pPr>
                  <w:r w:rsidRPr="004C566D">
                    <w:rPr>
                      <w:b/>
                    </w:rPr>
                    <w:t>Prohibit:</w:t>
                  </w:r>
                  <w:r>
                    <w:t xml:space="preserve"> to not allow</w:t>
                  </w:r>
                </w:p>
                <w:p w:rsidR="004C566D" w:rsidRDefault="004C566D" w:rsidP="004C566D">
                  <w:pPr>
                    <w:pStyle w:val="NoSpacing"/>
                  </w:pPr>
                  <w:r w:rsidRPr="004C566D">
                    <w:rPr>
                      <w:b/>
                    </w:rPr>
                    <w:t>Abridging:</w:t>
                  </w:r>
                  <w:r>
                    <w:t xml:space="preserve"> to shorten by leaving something out</w:t>
                  </w:r>
                </w:p>
                <w:p w:rsidR="004C566D" w:rsidRDefault="004C566D" w:rsidP="004C566D">
                  <w:pPr>
                    <w:pStyle w:val="NoSpacing"/>
                  </w:pPr>
                  <w:r w:rsidRPr="004C566D">
                    <w:rPr>
                      <w:b/>
                    </w:rPr>
                    <w:t>Press:</w:t>
                  </w:r>
                  <w:r>
                    <w:t xml:space="preserve"> things that are written </w:t>
                  </w:r>
                </w:p>
                <w:p w:rsidR="004C566D" w:rsidRDefault="004C566D" w:rsidP="004C566D">
                  <w:pPr>
                    <w:pStyle w:val="NoSpacing"/>
                  </w:pPr>
                  <w:r w:rsidRPr="004C566D">
                    <w:rPr>
                      <w:b/>
                    </w:rPr>
                    <w:t>Assemble:</w:t>
                  </w:r>
                  <w:r>
                    <w:t xml:space="preserve"> to gather in one place</w:t>
                  </w:r>
                </w:p>
                <w:p w:rsidR="004C566D" w:rsidRDefault="004C566D" w:rsidP="004C566D">
                  <w:pPr>
                    <w:pStyle w:val="NoSpacing"/>
                  </w:pPr>
                  <w:r w:rsidRPr="004C566D">
                    <w:rPr>
                      <w:b/>
                    </w:rPr>
                    <w:t>Petition:</w:t>
                  </w:r>
                  <w:r>
                    <w:t xml:space="preserve"> to make a request</w:t>
                  </w:r>
                </w:p>
              </w:txbxContent>
            </v:textbox>
          </v:shape>
        </w:pict>
      </w:r>
    </w:p>
    <w:p w:rsidR="00153816" w:rsidRDefault="00153816"/>
    <w:p w:rsidR="00153816" w:rsidRDefault="00153816"/>
    <w:p w:rsidR="00153816" w:rsidRDefault="00153816"/>
    <w:p w:rsidR="00153816" w:rsidRDefault="00153816"/>
    <w:p w:rsidR="00153816" w:rsidRPr="001B5644" w:rsidRDefault="00153816" w:rsidP="001B5644">
      <w:pPr>
        <w:jc w:val="center"/>
        <w:rPr>
          <w:b/>
          <w:sz w:val="50"/>
          <w:szCs w:val="50"/>
        </w:rPr>
      </w:pPr>
      <w:r w:rsidRPr="001B5644">
        <w:rPr>
          <w:b/>
          <w:sz w:val="50"/>
          <w:szCs w:val="50"/>
        </w:rPr>
        <w:lastRenderedPageBreak/>
        <w:t>Amendment 2</w:t>
      </w:r>
    </w:p>
    <w:p w:rsidR="00153816" w:rsidRPr="004C566D" w:rsidRDefault="00375C04">
      <w:pPr>
        <w:rPr>
          <w:b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4pt;height:23.4pt"/>
        </w:pict>
      </w:r>
      <w:r>
        <w:pict>
          <v:shape id="_x0000_i1026" type="#_x0000_t75" alt="" style="width:23.4pt;height:23.4pt"/>
        </w:pict>
      </w:r>
      <w:r w:rsidR="00153816">
        <w:rPr>
          <w:noProof/>
        </w:rPr>
        <w:drawing>
          <wp:inline distT="0" distB="0" distL="0" distR="0">
            <wp:extent cx="4800600" cy="2743200"/>
            <wp:effectExtent l="19050" t="0" r="0" b="0"/>
            <wp:docPr id="16" name="Picture 16" descr="http://mykindofquirky.files.wordpress.com/2012/01/2nd-amend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ykindofquirky.files.wordpress.com/2012/01/2nd-amendmen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16" w:rsidRDefault="00375C04">
      <w:r>
        <w:pict>
          <v:shape id="_x0000_i1027" type="#_x0000_t75" alt="" style="width:23.4pt;height:23.4pt"/>
        </w:pict>
      </w:r>
      <w:r>
        <w:pict>
          <v:shape id="_x0000_i1028" type="#_x0000_t75" alt="" style="width:201.6pt;height:201.6pt"/>
        </w:pict>
      </w:r>
      <w:r w:rsidR="00153816">
        <w:rPr>
          <w:noProof/>
        </w:rPr>
        <w:drawing>
          <wp:inline distT="0" distB="0" distL="0" distR="0">
            <wp:extent cx="2860040" cy="2538730"/>
            <wp:effectExtent l="19050" t="0" r="0" b="0"/>
            <wp:docPr id="26" name="Picture 26" descr="http://www.nashvillescene.com/images/blogimages/2010/04/18/1271594711-oie_milit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nashvillescene.com/images/blogimages/2010/04/18/1271594711-oie_militi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16" w:rsidRDefault="00546A56">
      <w:r>
        <w:rPr>
          <w:b/>
          <w:noProof/>
        </w:rPr>
        <w:drawing>
          <wp:inline distT="0" distB="0" distL="0" distR="0">
            <wp:extent cx="5943600" cy="1424490"/>
            <wp:effectExtent l="19050" t="0" r="0" b="0"/>
            <wp:docPr id="2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2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A56" w:rsidRDefault="00546A56"/>
    <w:p w:rsidR="00153816" w:rsidRPr="001B5644" w:rsidRDefault="00153816" w:rsidP="001B5644">
      <w:pPr>
        <w:jc w:val="center"/>
        <w:rPr>
          <w:b/>
          <w:sz w:val="50"/>
          <w:szCs w:val="50"/>
        </w:rPr>
      </w:pPr>
      <w:r w:rsidRPr="001B5644">
        <w:rPr>
          <w:b/>
          <w:sz w:val="50"/>
          <w:szCs w:val="50"/>
        </w:rPr>
        <w:lastRenderedPageBreak/>
        <w:t>Amendment 3</w:t>
      </w:r>
    </w:p>
    <w:p w:rsidR="00153816" w:rsidRDefault="004C566D">
      <w:r>
        <w:rPr>
          <w:noProof/>
        </w:rPr>
        <w:pict>
          <v:shape id="_x0000_s1038" type="#_x0000_t202" style="position:absolute;margin-left:308.7pt;margin-top:65pt;width:183.8pt;height:250.15pt;z-index:251660288">
            <v:textbox>
              <w:txbxContent>
                <w:p w:rsidR="004C566D" w:rsidRPr="004C566D" w:rsidRDefault="004C566D" w:rsidP="004C566D">
                  <w:pPr>
                    <w:pStyle w:val="NoSpacing"/>
                    <w:jc w:val="center"/>
                    <w:rPr>
                      <w:b/>
                    </w:rPr>
                  </w:pPr>
                  <w:r w:rsidRPr="004C566D">
                    <w:rPr>
                      <w:b/>
                    </w:rPr>
                    <w:t>KEY VOCABULARY</w:t>
                  </w:r>
                </w:p>
                <w:p w:rsidR="004C566D" w:rsidRDefault="004C566D" w:rsidP="004C566D">
                  <w:pPr>
                    <w:pStyle w:val="NoSpacing"/>
                  </w:pPr>
                  <w:r>
                    <w:rPr>
                      <w:b/>
                    </w:rPr>
                    <w:t xml:space="preserve">Quartered: </w:t>
                  </w:r>
                  <w:r>
                    <w:t xml:space="preserve">to live in a place </w:t>
                  </w:r>
                </w:p>
                <w:p w:rsidR="004C566D" w:rsidRDefault="004C566D" w:rsidP="004C566D">
                  <w:pPr>
                    <w:pStyle w:val="NoSpacing"/>
                  </w:pPr>
                </w:p>
                <w:p w:rsidR="004C566D" w:rsidRDefault="004C566D" w:rsidP="004C566D">
                  <w:pPr>
                    <w:pStyle w:val="NoSpacing"/>
                  </w:pPr>
                  <w:r>
                    <w:rPr>
                      <w:b/>
                    </w:rPr>
                    <w:t xml:space="preserve">Consent: </w:t>
                  </w:r>
                  <w:r>
                    <w:t>permission</w:t>
                  </w:r>
                </w:p>
                <w:p w:rsidR="004C566D" w:rsidRDefault="004C566D" w:rsidP="004C566D">
                  <w:pPr>
                    <w:pStyle w:val="NoSpacing"/>
                  </w:pPr>
                </w:p>
                <w:p w:rsidR="004C566D" w:rsidRPr="004C566D" w:rsidRDefault="004C566D" w:rsidP="004C566D">
                  <w:pPr>
                    <w:pStyle w:val="NoSpacing"/>
                  </w:pPr>
                  <w:r w:rsidRPr="004C566D">
                    <w:rPr>
                      <w:b/>
                    </w:rPr>
                    <w:t>Prescribed:</w:t>
                  </w:r>
                  <w:r>
                    <w:t xml:space="preserve"> to create a law</w:t>
                  </w:r>
                </w:p>
              </w:txbxContent>
            </v:textbox>
          </v:shape>
        </w:pict>
      </w:r>
      <w:r w:rsidR="00153816">
        <w:rPr>
          <w:noProof/>
        </w:rPr>
        <w:drawing>
          <wp:inline distT="0" distB="0" distL="0" distR="0">
            <wp:extent cx="3599639" cy="2787720"/>
            <wp:effectExtent l="19050" t="0" r="811" b="0"/>
            <wp:docPr id="3" name="Picture 29" descr="http://o.quizlet.com/QNRns7ctYCjBU6aPSY6Luw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o.quizlet.com/QNRns7ctYCjBU6aPSY6Luw_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529" cy="278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16" w:rsidRDefault="00153816">
      <w:r>
        <w:rPr>
          <w:noProof/>
        </w:rPr>
        <w:drawing>
          <wp:inline distT="0" distB="0" distL="0" distR="0">
            <wp:extent cx="3196483" cy="2130357"/>
            <wp:effectExtent l="19050" t="0" r="3917" b="0"/>
            <wp:docPr id="35" name="Picture 35" descr="http://img3.wikia.nocookie.net/__cb20120620020513/deadfrontier/images/9/9b/0420-0905-2603-0613_soldiers_in_training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3.wikia.nocookie.net/__cb20120620020513/deadfrontier/images/9/9b/0420-0905-2603-0613_soldiers_in_training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200" cy="213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16" w:rsidRPr="004C566D" w:rsidRDefault="00375C04">
      <w:pPr>
        <w:rPr>
          <w:b/>
        </w:rPr>
      </w:pPr>
      <w:r>
        <w:pict>
          <v:shape id="_x0000_i1029" type="#_x0000_t75" alt="" style="width:23.4pt;height:23.4pt"/>
        </w:pict>
      </w:r>
      <w:r>
        <w:pict>
          <v:shape id="_x0000_i1030" type="#_x0000_t75" alt="" style="width:23.4pt;height:23.4pt"/>
        </w:pict>
      </w:r>
      <w:r>
        <w:pict>
          <v:shape id="_x0000_i1031" type="#_x0000_t75" alt="" style="width:23.4pt;height:23.4pt"/>
        </w:pict>
      </w:r>
      <w:r>
        <w:pict>
          <v:shape id="_x0000_i1032" type="#_x0000_t75" alt="" style="width:23.4pt;height:23.4pt"/>
        </w:pict>
      </w:r>
      <w:r>
        <w:pict>
          <v:shape id="_x0000_i1033" type="#_x0000_t75" alt="" style="width:23.4pt;height:23.4pt"/>
        </w:pict>
      </w:r>
      <w:r w:rsidR="008014D9">
        <w:rPr>
          <w:noProof/>
        </w:rPr>
        <w:drawing>
          <wp:inline distT="0" distB="0" distL="0" distR="0">
            <wp:extent cx="2140490" cy="1750273"/>
            <wp:effectExtent l="19050" t="0" r="0" b="0"/>
            <wp:docPr id="47" name="Picture 47" descr="http://us.123rf.com/450wm/iimages/iimages1211/iimages121101128/16319453-illustration-of-a-house-in-a-beautiful-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us.123rf.com/450wm/iimages/iimages1211/iimages121101128/16319453-illustration-of-a-house-in-a-beautiful-natur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847" cy="175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4D9" w:rsidRDefault="008014D9"/>
    <w:p w:rsidR="008014D9" w:rsidRDefault="008014D9"/>
    <w:p w:rsidR="008014D9" w:rsidRPr="001B5644" w:rsidRDefault="008014D9" w:rsidP="008014D9">
      <w:pPr>
        <w:pStyle w:val="NoSpacing"/>
        <w:jc w:val="center"/>
        <w:rPr>
          <w:b/>
          <w:sz w:val="50"/>
          <w:szCs w:val="50"/>
        </w:rPr>
      </w:pPr>
      <w:r w:rsidRPr="001B5644">
        <w:rPr>
          <w:b/>
          <w:sz w:val="50"/>
          <w:szCs w:val="50"/>
        </w:rPr>
        <w:lastRenderedPageBreak/>
        <w:t>Amendment 4</w:t>
      </w:r>
    </w:p>
    <w:p w:rsidR="008014D9" w:rsidRDefault="008014D9" w:rsidP="008014D9">
      <w:pPr>
        <w:pStyle w:val="NoSpacing"/>
        <w:jc w:val="center"/>
      </w:pPr>
    </w:p>
    <w:p w:rsidR="008014D9" w:rsidRDefault="008014D9" w:rsidP="008014D9">
      <w:pPr>
        <w:pStyle w:val="NoSpacing"/>
        <w:jc w:val="center"/>
      </w:pPr>
      <w:r>
        <w:rPr>
          <w:noProof/>
        </w:rPr>
        <w:drawing>
          <wp:inline distT="0" distB="0" distL="0" distR="0">
            <wp:extent cx="2849482" cy="1605064"/>
            <wp:effectExtent l="19050" t="0" r="8018" b="0"/>
            <wp:docPr id="50" name="Picture 50" descr="http://mercersiddharthn3.weebly.com/uploads/1/5/7/3/15735672/5245415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mercersiddharthn3.weebly.com/uploads/1/5/7/3/15735672/524541541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425" cy="160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4D9" w:rsidRDefault="008014D9" w:rsidP="008014D9">
      <w:pPr>
        <w:pStyle w:val="NoSpacing"/>
        <w:jc w:val="center"/>
      </w:pPr>
    </w:p>
    <w:p w:rsidR="008014D9" w:rsidRDefault="008014D9" w:rsidP="008014D9">
      <w:pPr>
        <w:pStyle w:val="NoSpacing"/>
        <w:jc w:val="center"/>
      </w:pPr>
      <w:r>
        <w:rPr>
          <w:noProof/>
        </w:rPr>
        <w:drawing>
          <wp:inline distT="0" distB="0" distL="0" distR="0">
            <wp:extent cx="3336290" cy="2227580"/>
            <wp:effectExtent l="19050" t="0" r="0" b="0"/>
            <wp:docPr id="53" name="Picture 53" descr="http://classconnection.s3.amazonaws.com/616/flashcards/668616/jpg/4th_amendment1317078239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classconnection.s3.amazonaws.com/616/flashcards/668616/jpg/4th_amendment13170782391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22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4D9" w:rsidRDefault="008014D9" w:rsidP="008014D9">
      <w:pPr>
        <w:pStyle w:val="NoSpacing"/>
        <w:jc w:val="center"/>
      </w:pPr>
    </w:p>
    <w:p w:rsidR="008014D9" w:rsidRDefault="008014D9" w:rsidP="008014D9">
      <w:pPr>
        <w:pStyle w:val="NoSpacing"/>
        <w:jc w:val="center"/>
      </w:pPr>
    </w:p>
    <w:p w:rsidR="008014D9" w:rsidRDefault="004C566D" w:rsidP="008014D9">
      <w:pPr>
        <w:pStyle w:val="NoSpacing"/>
        <w:jc w:val="center"/>
      </w:pPr>
      <w:r>
        <w:rPr>
          <w:noProof/>
        </w:rPr>
        <w:pict>
          <v:shape id="_x0000_s1039" type="#_x0000_t202" style="position:absolute;left:0;text-align:left;margin-left:-16.1pt;margin-top:12.45pt;width:482.55pt;height:250.15pt;z-index:251661312">
            <v:textbox>
              <w:txbxContent>
                <w:p w:rsidR="004C566D" w:rsidRPr="004C566D" w:rsidRDefault="004C566D" w:rsidP="004C566D">
                  <w:pPr>
                    <w:pStyle w:val="NoSpacing"/>
                    <w:jc w:val="center"/>
                    <w:rPr>
                      <w:b/>
                    </w:rPr>
                  </w:pPr>
                  <w:r w:rsidRPr="004C566D">
                    <w:rPr>
                      <w:b/>
                    </w:rPr>
                    <w:t>KEY VOCABULARY</w:t>
                  </w:r>
                </w:p>
                <w:p w:rsidR="004C566D" w:rsidRDefault="004C566D" w:rsidP="004C566D">
                  <w:pPr>
                    <w:pStyle w:val="NoSpacing"/>
                  </w:pPr>
                  <w:r>
                    <w:rPr>
                      <w:b/>
                    </w:rPr>
                    <w:t xml:space="preserve">Secure: </w:t>
                  </w:r>
                  <w:r>
                    <w:t>safe</w:t>
                  </w:r>
                </w:p>
                <w:p w:rsidR="004C566D" w:rsidRDefault="004C566D" w:rsidP="004C566D">
                  <w:pPr>
                    <w:pStyle w:val="NoSpacing"/>
                  </w:pPr>
                </w:p>
                <w:p w:rsidR="004C566D" w:rsidRDefault="004C566D" w:rsidP="004C566D">
                  <w:pPr>
                    <w:pStyle w:val="NoSpacing"/>
                  </w:pPr>
                  <w:r>
                    <w:rPr>
                      <w:b/>
                    </w:rPr>
                    <w:t xml:space="preserve">Seizures: </w:t>
                  </w:r>
                  <w:r>
                    <w:t xml:space="preserve">to take something </w:t>
                  </w:r>
                </w:p>
                <w:p w:rsidR="004C566D" w:rsidRDefault="004C566D" w:rsidP="004C566D">
                  <w:pPr>
                    <w:pStyle w:val="NoSpacing"/>
                  </w:pPr>
                </w:p>
                <w:p w:rsidR="004C566D" w:rsidRDefault="004C566D" w:rsidP="004C566D">
                  <w:pPr>
                    <w:pStyle w:val="NoSpacing"/>
                  </w:pPr>
                  <w:r>
                    <w:rPr>
                      <w:b/>
                    </w:rPr>
                    <w:t xml:space="preserve">Violated: </w:t>
                  </w:r>
                  <w:r>
                    <w:t>to break</w:t>
                  </w:r>
                </w:p>
                <w:p w:rsidR="004C566D" w:rsidRDefault="004C566D" w:rsidP="004C566D">
                  <w:pPr>
                    <w:pStyle w:val="NoSpacing"/>
                  </w:pPr>
                </w:p>
                <w:p w:rsidR="004C566D" w:rsidRDefault="004C566D" w:rsidP="004C566D">
                  <w:pPr>
                    <w:pStyle w:val="NoSpacing"/>
                  </w:pPr>
                  <w:r>
                    <w:rPr>
                      <w:b/>
                    </w:rPr>
                    <w:t xml:space="preserve">Warrant: </w:t>
                  </w:r>
                  <w:r>
                    <w:t>document that gives permission</w:t>
                  </w:r>
                </w:p>
                <w:p w:rsidR="004C566D" w:rsidRDefault="004C566D" w:rsidP="004C566D">
                  <w:pPr>
                    <w:pStyle w:val="NoSpacing"/>
                  </w:pPr>
                </w:p>
                <w:p w:rsidR="004C566D" w:rsidRDefault="004C566D" w:rsidP="004C566D">
                  <w:pPr>
                    <w:pStyle w:val="NoSpacing"/>
                  </w:pPr>
                  <w:r>
                    <w:rPr>
                      <w:b/>
                    </w:rPr>
                    <w:t xml:space="preserve">Probable Cause: </w:t>
                  </w:r>
                  <w:r>
                    <w:t>reasonable grounds for belief</w:t>
                  </w:r>
                </w:p>
                <w:p w:rsidR="004C566D" w:rsidRDefault="004C566D" w:rsidP="004C566D">
                  <w:pPr>
                    <w:pStyle w:val="NoSpacing"/>
                  </w:pPr>
                </w:p>
                <w:p w:rsidR="004C566D" w:rsidRPr="004C566D" w:rsidRDefault="004C566D" w:rsidP="004C566D">
                  <w:pPr>
                    <w:pStyle w:val="NoSpacing"/>
                  </w:pPr>
                </w:p>
              </w:txbxContent>
            </v:textbox>
          </v:shape>
        </w:pict>
      </w:r>
    </w:p>
    <w:p w:rsidR="008014D9" w:rsidRDefault="008014D9" w:rsidP="008014D9">
      <w:pPr>
        <w:pStyle w:val="NoSpacing"/>
        <w:jc w:val="center"/>
      </w:pPr>
    </w:p>
    <w:p w:rsidR="008014D9" w:rsidRDefault="008014D9" w:rsidP="008014D9">
      <w:pPr>
        <w:pStyle w:val="NoSpacing"/>
        <w:jc w:val="center"/>
      </w:pPr>
    </w:p>
    <w:p w:rsidR="008014D9" w:rsidRDefault="008014D9" w:rsidP="008014D9">
      <w:pPr>
        <w:pStyle w:val="NoSpacing"/>
        <w:jc w:val="center"/>
      </w:pPr>
    </w:p>
    <w:p w:rsidR="008014D9" w:rsidRDefault="008014D9" w:rsidP="008014D9">
      <w:pPr>
        <w:pStyle w:val="NoSpacing"/>
        <w:jc w:val="center"/>
      </w:pPr>
    </w:p>
    <w:p w:rsidR="008014D9" w:rsidRDefault="008014D9" w:rsidP="008014D9">
      <w:pPr>
        <w:pStyle w:val="NoSpacing"/>
        <w:jc w:val="center"/>
      </w:pPr>
    </w:p>
    <w:p w:rsidR="008014D9" w:rsidRDefault="008014D9" w:rsidP="008014D9">
      <w:pPr>
        <w:pStyle w:val="NoSpacing"/>
        <w:jc w:val="center"/>
      </w:pPr>
    </w:p>
    <w:p w:rsidR="008014D9" w:rsidRDefault="008014D9" w:rsidP="008014D9">
      <w:pPr>
        <w:pStyle w:val="NoSpacing"/>
        <w:jc w:val="center"/>
      </w:pPr>
    </w:p>
    <w:p w:rsidR="008014D9" w:rsidRDefault="008014D9" w:rsidP="008014D9">
      <w:pPr>
        <w:pStyle w:val="NoSpacing"/>
        <w:jc w:val="center"/>
      </w:pPr>
    </w:p>
    <w:p w:rsidR="008014D9" w:rsidRDefault="008014D9" w:rsidP="008014D9">
      <w:pPr>
        <w:pStyle w:val="NoSpacing"/>
        <w:jc w:val="center"/>
      </w:pPr>
    </w:p>
    <w:p w:rsidR="008014D9" w:rsidRDefault="008014D9" w:rsidP="008014D9">
      <w:pPr>
        <w:pStyle w:val="NoSpacing"/>
        <w:jc w:val="center"/>
      </w:pPr>
    </w:p>
    <w:p w:rsidR="008014D9" w:rsidRDefault="008014D9" w:rsidP="008014D9">
      <w:pPr>
        <w:pStyle w:val="NoSpacing"/>
        <w:jc w:val="center"/>
      </w:pPr>
    </w:p>
    <w:p w:rsidR="008014D9" w:rsidRDefault="008014D9" w:rsidP="008014D9">
      <w:pPr>
        <w:pStyle w:val="NoSpacing"/>
        <w:jc w:val="center"/>
      </w:pPr>
    </w:p>
    <w:p w:rsidR="008014D9" w:rsidRDefault="008014D9" w:rsidP="008014D9">
      <w:pPr>
        <w:pStyle w:val="NoSpacing"/>
        <w:jc w:val="center"/>
      </w:pPr>
    </w:p>
    <w:p w:rsidR="008014D9" w:rsidRDefault="008014D9" w:rsidP="008014D9">
      <w:pPr>
        <w:pStyle w:val="NoSpacing"/>
        <w:jc w:val="center"/>
      </w:pPr>
    </w:p>
    <w:p w:rsidR="008014D9" w:rsidRDefault="008014D9" w:rsidP="008014D9">
      <w:pPr>
        <w:pStyle w:val="NoSpacing"/>
        <w:jc w:val="center"/>
      </w:pPr>
    </w:p>
    <w:p w:rsidR="008014D9" w:rsidRDefault="008014D9" w:rsidP="008014D9">
      <w:pPr>
        <w:pStyle w:val="NoSpacing"/>
        <w:jc w:val="center"/>
      </w:pPr>
    </w:p>
    <w:p w:rsidR="008014D9" w:rsidRDefault="008014D9" w:rsidP="001B5644">
      <w:pPr>
        <w:pStyle w:val="NoSpacing"/>
        <w:jc w:val="center"/>
        <w:rPr>
          <w:b/>
          <w:sz w:val="50"/>
          <w:szCs w:val="50"/>
        </w:rPr>
      </w:pPr>
      <w:r w:rsidRPr="001B5644">
        <w:rPr>
          <w:b/>
          <w:sz w:val="50"/>
          <w:szCs w:val="50"/>
        </w:rPr>
        <w:t>Amendment 5</w:t>
      </w:r>
    </w:p>
    <w:p w:rsidR="00546A56" w:rsidRPr="00546A56" w:rsidRDefault="00546A56" w:rsidP="00546A56">
      <w:pPr>
        <w:pStyle w:val="NoSpacing"/>
        <w:jc w:val="center"/>
        <w:rPr>
          <w:b/>
          <w:sz w:val="50"/>
          <w:szCs w:val="50"/>
        </w:rPr>
      </w:pPr>
      <w:r>
        <w:rPr>
          <w:b/>
          <w:sz w:val="50"/>
          <w:szCs w:val="50"/>
        </w:rPr>
        <w:lastRenderedPageBreak/>
        <w:t>Amendment 5</w:t>
      </w:r>
    </w:p>
    <w:p w:rsidR="008014D9" w:rsidRDefault="008014D9" w:rsidP="008014D9">
      <w:pPr>
        <w:pStyle w:val="NoSpacing"/>
        <w:jc w:val="center"/>
      </w:pPr>
    </w:p>
    <w:p w:rsidR="00546A56" w:rsidRDefault="00546A56" w:rsidP="008014D9">
      <w:pPr>
        <w:pStyle w:val="NoSpacing"/>
        <w:jc w:val="center"/>
      </w:pPr>
    </w:p>
    <w:p w:rsidR="008014D9" w:rsidRDefault="008014D9" w:rsidP="008014D9">
      <w:pPr>
        <w:pStyle w:val="NoSpacing"/>
        <w:jc w:val="center"/>
      </w:pPr>
      <w:r>
        <w:rPr>
          <w:noProof/>
        </w:rPr>
        <w:drawing>
          <wp:inline distT="0" distB="0" distL="0" distR="0">
            <wp:extent cx="4679410" cy="2694616"/>
            <wp:effectExtent l="19050" t="0" r="6890" b="0"/>
            <wp:docPr id="56" name="Picture 56" descr="http://www.abovethelawyer.com/wp-content/uploads/2012/12/Remain-sil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abovethelawyer.com/wp-content/uploads/2012/12/Remain-silen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066" cy="269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4D9" w:rsidRDefault="008014D9" w:rsidP="008014D9">
      <w:pPr>
        <w:pStyle w:val="NoSpacing"/>
        <w:jc w:val="center"/>
      </w:pPr>
    </w:p>
    <w:p w:rsidR="008014D9" w:rsidRDefault="008014D9" w:rsidP="008014D9">
      <w:pPr>
        <w:pStyle w:val="NoSpacing"/>
        <w:jc w:val="center"/>
      </w:pPr>
      <w:r>
        <w:rPr>
          <w:noProof/>
        </w:rPr>
        <w:drawing>
          <wp:inline distT="0" distB="0" distL="0" distR="0">
            <wp:extent cx="2305860" cy="2086065"/>
            <wp:effectExtent l="19050" t="0" r="0" b="0"/>
            <wp:docPr id="59" name="Picture 59" descr="http://floridainnocence.org/content/wp-content/uploads/2012/09/goodc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floridainnocence.org/content/wp-content/uploads/2012/09/goodcop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795" cy="208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4D9" w:rsidRDefault="008014D9" w:rsidP="008014D9">
      <w:pPr>
        <w:pStyle w:val="NoSpacing"/>
        <w:jc w:val="center"/>
      </w:pPr>
    </w:p>
    <w:p w:rsidR="008014D9" w:rsidRDefault="008014D9" w:rsidP="008014D9">
      <w:pPr>
        <w:pStyle w:val="NoSpacing"/>
        <w:jc w:val="center"/>
      </w:pPr>
      <w:r>
        <w:rPr>
          <w:noProof/>
        </w:rPr>
        <w:drawing>
          <wp:inline distT="0" distB="0" distL="0" distR="0">
            <wp:extent cx="2281361" cy="1527243"/>
            <wp:effectExtent l="19050" t="0" r="4639" b="0"/>
            <wp:docPr id="65" name="Picture 65" descr="http://2.bp.blogspot.com/-H0YR-Q6Y5nA/U0VqxPqftaI/AAAAAAAAANY/tBb5Z8rynXA/s1600/Felony-Sentencing-How-to-Get-Formal-Probation-instead-of-Jail-or-Prison-Sent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2.bp.blogspot.com/-H0YR-Q6Y5nA/U0VqxPqftaI/AAAAAAAAANY/tBb5Z8rynXA/s1600/Felony-Sentencing-How-to-Get-Formal-Probation-instead-of-Jail-or-Prison-Sentenc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30" cy="152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95891" cy="1536970"/>
            <wp:effectExtent l="19050" t="0" r="9159" b="0"/>
            <wp:docPr id="62" name="Picture 62" descr="http://2.bp.blogspot.com/-H0YR-Q6Y5nA/U0VqxPqftaI/AAAAAAAAANY/tBb5Z8rynXA/s1600/Felony-Sentencing-How-to-Get-Formal-Probation-instead-of-Jail-or-Prison-Sent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2.bp.blogspot.com/-H0YR-Q6Y5nA/U0VqxPqftaI/AAAAAAAAANY/tBb5Z8rynXA/s1600/Felony-Sentencing-How-to-Get-Formal-Probation-instead-of-Jail-or-Prison-Sentenc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061" cy="153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644" w:rsidRDefault="00DE23E6" w:rsidP="008014D9">
      <w:pPr>
        <w:pStyle w:val="NoSpacing"/>
        <w:jc w:val="center"/>
      </w:pPr>
      <w:r>
        <w:rPr>
          <w:b/>
          <w:noProof/>
        </w:rPr>
        <w:pict>
          <v:shape id="_x0000_s1040" type="#_x0000_t202" style="position:absolute;left:0;text-align:left;margin-left:-4.1pt;margin-top:4.7pt;width:482.55pt;height:113.1pt;z-index:251662336">
            <v:textbox>
              <w:txbxContent>
                <w:p w:rsidR="00DE23E6" w:rsidRPr="004C566D" w:rsidRDefault="00DE23E6" w:rsidP="00DE23E6">
                  <w:pPr>
                    <w:pStyle w:val="NoSpacing"/>
                    <w:jc w:val="center"/>
                    <w:rPr>
                      <w:b/>
                    </w:rPr>
                  </w:pPr>
                  <w:r w:rsidRPr="004C566D">
                    <w:rPr>
                      <w:b/>
                    </w:rPr>
                    <w:t>KEY VOCABULARY</w:t>
                  </w:r>
                </w:p>
                <w:p w:rsidR="00DE23E6" w:rsidRDefault="00DE23E6" w:rsidP="00DE23E6">
                  <w:pPr>
                    <w:pStyle w:val="NoSpacing"/>
                  </w:pPr>
                  <w:r>
                    <w:rPr>
                      <w:b/>
                    </w:rPr>
                    <w:t xml:space="preserve">Indictment: </w:t>
                  </w:r>
                  <w:r>
                    <w:t>to bring a formal accusation against</w:t>
                  </w:r>
                </w:p>
                <w:p w:rsidR="00DE23E6" w:rsidRDefault="00DE23E6" w:rsidP="00DE23E6">
                  <w:pPr>
                    <w:pStyle w:val="NoSpacing"/>
                  </w:pPr>
                </w:p>
                <w:p w:rsidR="00DE23E6" w:rsidRDefault="00DE23E6" w:rsidP="00DE23E6">
                  <w:pPr>
                    <w:pStyle w:val="NoSpacing"/>
                  </w:pPr>
                  <w:r>
                    <w:rPr>
                      <w:b/>
                    </w:rPr>
                    <w:t xml:space="preserve">Jeopardy: </w:t>
                  </w:r>
                  <w:r>
                    <w:t>hazard or risk of loss</w:t>
                  </w:r>
                </w:p>
                <w:p w:rsidR="00DE23E6" w:rsidRDefault="00DE23E6" w:rsidP="00DE23E6">
                  <w:pPr>
                    <w:pStyle w:val="NoSpacing"/>
                  </w:pPr>
                </w:p>
                <w:p w:rsidR="00DE23E6" w:rsidRPr="00DE23E6" w:rsidRDefault="00DE23E6" w:rsidP="00DE23E6">
                  <w:pPr>
                    <w:pStyle w:val="NoSpacing"/>
                  </w:pPr>
                  <w:r>
                    <w:rPr>
                      <w:b/>
                    </w:rPr>
                    <w:t xml:space="preserve">Depriving: </w:t>
                  </w:r>
                  <w:r>
                    <w:t>to remove or lose</w:t>
                  </w:r>
                </w:p>
                <w:p w:rsidR="00DE23E6" w:rsidRPr="004C566D" w:rsidRDefault="00DE23E6" w:rsidP="00DE23E6">
                  <w:pPr>
                    <w:pStyle w:val="NoSpacing"/>
                  </w:pPr>
                </w:p>
              </w:txbxContent>
            </v:textbox>
          </v:shape>
        </w:pict>
      </w:r>
    </w:p>
    <w:p w:rsidR="001B5644" w:rsidRDefault="001B5644" w:rsidP="008014D9">
      <w:pPr>
        <w:pStyle w:val="NoSpacing"/>
        <w:jc w:val="center"/>
      </w:pPr>
    </w:p>
    <w:p w:rsidR="001B5644" w:rsidRDefault="001B5644" w:rsidP="008014D9">
      <w:pPr>
        <w:pStyle w:val="NoSpacing"/>
        <w:jc w:val="center"/>
      </w:pPr>
    </w:p>
    <w:p w:rsidR="001B5644" w:rsidRPr="00DE23E6" w:rsidRDefault="001B5644" w:rsidP="008014D9">
      <w:pPr>
        <w:pStyle w:val="NoSpacing"/>
        <w:jc w:val="center"/>
        <w:rPr>
          <w:b/>
        </w:rPr>
      </w:pPr>
    </w:p>
    <w:p w:rsidR="001B5644" w:rsidRPr="001B5644" w:rsidRDefault="001B5644" w:rsidP="001B5644">
      <w:pPr>
        <w:pStyle w:val="NoSpacing"/>
        <w:jc w:val="center"/>
        <w:rPr>
          <w:b/>
          <w:sz w:val="50"/>
          <w:szCs w:val="50"/>
        </w:rPr>
      </w:pPr>
      <w:r w:rsidRPr="001B5644">
        <w:rPr>
          <w:b/>
          <w:sz w:val="50"/>
          <w:szCs w:val="50"/>
        </w:rPr>
        <w:lastRenderedPageBreak/>
        <w:t>Amendment 6</w:t>
      </w:r>
    </w:p>
    <w:p w:rsidR="001B5644" w:rsidRDefault="001B5644" w:rsidP="008014D9">
      <w:pPr>
        <w:pStyle w:val="NoSpacing"/>
        <w:jc w:val="center"/>
      </w:pPr>
      <w:r>
        <w:rPr>
          <w:noProof/>
        </w:rPr>
        <w:drawing>
          <wp:inline distT="0" distB="0" distL="0" distR="0">
            <wp:extent cx="1964334" cy="2295728"/>
            <wp:effectExtent l="19050" t="0" r="0" b="0"/>
            <wp:docPr id="68" name="Picture 68" descr="http://sd.keepcalm-o-matic.co.uk/i/keep-calm-what-did-i-do-wro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sd.keepcalm-o-matic.co.uk/i/keep-calm-what-did-i-do-wrong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868" cy="2297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644" w:rsidRDefault="001B5644" w:rsidP="008014D9">
      <w:pPr>
        <w:pStyle w:val="NoSpacing"/>
        <w:jc w:val="center"/>
      </w:pPr>
    </w:p>
    <w:p w:rsidR="001B5644" w:rsidRDefault="001B5644" w:rsidP="008014D9">
      <w:pPr>
        <w:pStyle w:val="NoSpacing"/>
        <w:jc w:val="center"/>
      </w:pPr>
      <w:r>
        <w:rPr>
          <w:noProof/>
        </w:rPr>
        <w:drawing>
          <wp:inline distT="0" distB="0" distL="0" distR="0">
            <wp:extent cx="3453724" cy="1536829"/>
            <wp:effectExtent l="19050" t="0" r="0" b="0"/>
            <wp:docPr id="71" name="Picture 71" descr="http://data1.whicdn.com/images/94689904/lar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data1.whicdn.com/images/94689904/large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164" cy="153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644" w:rsidRDefault="001B5644" w:rsidP="008014D9">
      <w:pPr>
        <w:pStyle w:val="NoSpacing"/>
        <w:jc w:val="center"/>
      </w:pPr>
    </w:p>
    <w:p w:rsidR="001B5644" w:rsidRDefault="001B5644" w:rsidP="008014D9">
      <w:pPr>
        <w:pStyle w:val="NoSpacing"/>
        <w:jc w:val="center"/>
      </w:pPr>
      <w:r>
        <w:rPr>
          <w:noProof/>
        </w:rPr>
        <w:drawing>
          <wp:inline distT="0" distB="0" distL="0" distR="0">
            <wp:extent cx="2062669" cy="1372731"/>
            <wp:effectExtent l="19050" t="0" r="0" b="0"/>
            <wp:docPr id="74" name="Picture 74" descr="http://www.esjlaw.com/wp-content/uploads/2013/12/MockT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esjlaw.com/wp-content/uploads/2013/12/MockTria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528" cy="137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644" w:rsidRDefault="001B5644" w:rsidP="008014D9">
      <w:pPr>
        <w:pStyle w:val="NoSpacing"/>
        <w:jc w:val="center"/>
      </w:pPr>
    </w:p>
    <w:p w:rsidR="001B5644" w:rsidRDefault="001B5644" w:rsidP="008014D9">
      <w:pPr>
        <w:pStyle w:val="NoSpacing"/>
        <w:jc w:val="center"/>
      </w:pPr>
      <w:r>
        <w:rPr>
          <w:noProof/>
        </w:rPr>
        <w:drawing>
          <wp:inline distT="0" distB="0" distL="0" distR="0">
            <wp:extent cx="2587963" cy="1722756"/>
            <wp:effectExtent l="19050" t="0" r="2837" b="0"/>
            <wp:docPr id="77" name="Picture 77" descr="http://featuresblogs.chicagotribune.com/photos/uncategorized/2008/04/22/lawy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featuresblogs.chicagotribune.com/photos/uncategorized/2008/04/22/lawyer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63" cy="172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644" w:rsidRDefault="00DE23E6" w:rsidP="008014D9">
      <w:pPr>
        <w:pStyle w:val="NoSpacing"/>
        <w:jc w:val="center"/>
      </w:pPr>
      <w:r>
        <w:rPr>
          <w:noProof/>
        </w:rPr>
        <w:pict>
          <v:shape id="_x0000_s1041" type="#_x0000_t202" style="position:absolute;left:0;text-align:left;margin-left:7.9pt;margin-top:.3pt;width:482.55pt;height:81.45pt;z-index:251663360">
            <v:textbox>
              <w:txbxContent>
                <w:p w:rsidR="00DE23E6" w:rsidRPr="004C566D" w:rsidRDefault="00DE23E6" w:rsidP="00DE23E6">
                  <w:pPr>
                    <w:pStyle w:val="NoSpacing"/>
                    <w:jc w:val="center"/>
                    <w:rPr>
                      <w:b/>
                    </w:rPr>
                  </w:pPr>
                  <w:r w:rsidRPr="004C566D">
                    <w:rPr>
                      <w:b/>
                    </w:rPr>
                    <w:t>KEY VOCABULARY</w:t>
                  </w:r>
                </w:p>
                <w:p w:rsidR="00DE23E6" w:rsidRDefault="00DE23E6" w:rsidP="00DE23E6">
                  <w:pPr>
                    <w:pStyle w:val="NoSpacing"/>
                  </w:pPr>
                  <w:r>
                    <w:rPr>
                      <w:b/>
                    </w:rPr>
                    <w:t xml:space="preserve">Prosecutions: </w:t>
                  </w:r>
                  <w:r>
                    <w:t>trials</w:t>
                  </w:r>
                </w:p>
                <w:p w:rsidR="00DE23E6" w:rsidRDefault="00DE23E6" w:rsidP="00DE23E6">
                  <w:pPr>
                    <w:pStyle w:val="NoSpacing"/>
                  </w:pPr>
                  <w:r>
                    <w:rPr>
                      <w:b/>
                    </w:rPr>
                    <w:t xml:space="preserve">Accused: </w:t>
                  </w:r>
                  <w:r>
                    <w:t>to be charged with a crime</w:t>
                  </w:r>
                </w:p>
                <w:p w:rsidR="00DE23E6" w:rsidRPr="00DE23E6" w:rsidRDefault="00DE23E6" w:rsidP="00DE23E6">
                  <w:pPr>
                    <w:pStyle w:val="NoSpacing"/>
                  </w:pPr>
                  <w:r>
                    <w:rPr>
                      <w:b/>
                    </w:rPr>
                    <w:t xml:space="preserve">Impartial: </w:t>
                  </w:r>
                  <w:r>
                    <w:t>to be fair</w:t>
                  </w:r>
                </w:p>
              </w:txbxContent>
            </v:textbox>
          </v:shape>
        </w:pict>
      </w:r>
    </w:p>
    <w:p w:rsidR="001B5644" w:rsidRDefault="001B5644" w:rsidP="008014D9">
      <w:pPr>
        <w:pStyle w:val="NoSpacing"/>
        <w:jc w:val="center"/>
      </w:pPr>
    </w:p>
    <w:p w:rsidR="001B5644" w:rsidRDefault="001B5644" w:rsidP="008014D9">
      <w:pPr>
        <w:pStyle w:val="NoSpacing"/>
        <w:jc w:val="center"/>
        <w:rPr>
          <w:b/>
          <w:sz w:val="50"/>
          <w:szCs w:val="50"/>
        </w:rPr>
      </w:pPr>
      <w:r>
        <w:rPr>
          <w:b/>
          <w:sz w:val="50"/>
          <w:szCs w:val="50"/>
        </w:rPr>
        <w:lastRenderedPageBreak/>
        <w:t>Amendment 7</w:t>
      </w:r>
    </w:p>
    <w:p w:rsidR="001B5644" w:rsidRDefault="001B5644" w:rsidP="008014D9">
      <w:pPr>
        <w:pStyle w:val="NoSpacing"/>
        <w:jc w:val="center"/>
        <w:rPr>
          <w:b/>
          <w:sz w:val="50"/>
          <w:szCs w:val="50"/>
        </w:rPr>
      </w:pPr>
      <w:r>
        <w:rPr>
          <w:noProof/>
        </w:rPr>
        <w:drawing>
          <wp:inline distT="0" distB="0" distL="0" distR="0">
            <wp:extent cx="2538730" cy="2499995"/>
            <wp:effectExtent l="19050" t="0" r="0" b="0"/>
            <wp:docPr id="80" name="Picture 80" descr="https://www.marincourt.org/image/pageimgs/civil_court_engrav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www.marincourt.org/image/pageimgs/civil_court_engravin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249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644" w:rsidRDefault="001B5644" w:rsidP="008014D9">
      <w:pPr>
        <w:pStyle w:val="NoSpacing"/>
        <w:jc w:val="center"/>
        <w:rPr>
          <w:b/>
          <w:sz w:val="50"/>
          <w:szCs w:val="50"/>
        </w:rPr>
      </w:pPr>
    </w:p>
    <w:p w:rsidR="001B5644" w:rsidRDefault="001B5644" w:rsidP="008014D9">
      <w:pPr>
        <w:pStyle w:val="NoSpacing"/>
        <w:jc w:val="center"/>
        <w:rPr>
          <w:b/>
          <w:sz w:val="50"/>
          <w:szCs w:val="50"/>
        </w:rPr>
      </w:pPr>
      <w:r>
        <w:rPr>
          <w:noProof/>
        </w:rPr>
        <w:drawing>
          <wp:inline distT="0" distB="0" distL="0" distR="0">
            <wp:extent cx="1858563" cy="2461098"/>
            <wp:effectExtent l="19050" t="0" r="8337" b="0"/>
            <wp:docPr id="83" name="Picture 83" descr="http://assets.nydailynews.com/polopoly_fs/1.1289136!/img/httpImage/image.jpg_gen/derivatives/article_970/judy15n-6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assets.nydailynews.com/polopoly_fs/1.1289136!/img/httpImage/image.jpg_gen/derivatives/article_970/judy15n-6-we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753" cy="246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644" w:rsidRDefault="001B5644" w:rsidP="008014D9">
      <w:pPr>
        <w:pStyle w:val="NoSpacing"/>
        <w:jc w:val="center"/>
        <w:rPr>
          <w:b/>
          <w:sz w:val="50"/>
          <w:szCs w:val="50"/>
        </w:rPr>
      </w:pPr>
    </w:p>
    <w:p w:rsidR="001B5644" w:rsidRDefault="00DE23E6" w:rsidP="008014D9">
      <w:pPr>
        <w:pStyle w:val="NoSpacing"/>
        <w:jc w:val="center"/>
        <w:rPr>
          <w:b/>
          <w:sz w:val="50"/>
          <w:szCs w:val="50"/>
        </w:rPr>
      </w:pPr>
      <w:r>
        <w:rPr>
          <w:noProof/>
        </w:rPr>
        <w:pict>
          <v:shape id="_x0000_s1042" type="#_x0000_t202" style="position:absolute;left:0;text-align:left;margin-left:-15.3pt;margin-top:142.05pt;width:482.55pt;height:81.45pt;z-index:251664384">
            <v:textbox>
              <w:txbxContent>
                <w:p w:rsidR="00DE23E6" w:rsidRPr="004C566D" w:rsidRDefault="00DE23E6" w:rsidP="00DE23E6">
                  <w:pPr>
                    <w:pStyle w:val="NoSpacing"/>
                    <w:jc w:val="center"/>
                    <w:rPr>
                      <w:b/>
                    </w:rPr>
                  </w:pPr>
                  <w:r w:rsidRPr="004C566D">
                    <w:rPr>
                      <w:b/>
                    </w:rPr>
                    <w:t>KEY VOCABULARY</w:t>
                  </w:r>
                </w:p>
                <w:p w:rsidR="00DE23E6" w:rsidRDefault="00DE23E6" w:rsidP="00DE23E6">
                  <w:pPr>
                    <w:pStyle w:val="NoSpacing"/>
                  </w:pPr>
                  <w:r>
                    <w:rPr>
                      <w:b/>
                    </w:rPr>
                    <w:t xml:space="preserve">Suits: </w:t>
                  </w:r>
                  <w:r>
                    <w:t xml:space="preserve">to sue someone; have a lawsuit </w:t>
                  </w:r>
                </w:p>
                <w:p w:rsidR="00DE23E6" w:rsidRDefault="00DE23E6" w:rsidP="00DE23E6">
                  <w:pPr>
                    <w:pStyle w:val="NoSpacing"/>
                  </w:pPr>
                  <w:r>
                    <w:rPr>
                      <w:b/>
                    </w:rPr>
                    <w:t xml:space="preserve">Controversy: </w:t>
                  </w:r>
                  <w:r>
                    <w:t>argument</w:t>
                  </w:r>
                </w:p>
                <w:p w:rsidR="00DE23E6" w:rsidRPr="00DE23E6" w:rsidRDefault="00DE23E6" w:rsidP="00DE23E6">
                  <w:pPr>
                    <w:pStyle w:val="NoSpacing"/>
                  </w:pPr>
                </w:p>
              </w:txbxContent>
            </v:textbox>
          </v:shape>
        </w:pict>
      </w:r>
      <w:r w:rsidR="001B5644">
        <w:rPr>
          <w:noProof/>
        </w:rPr>
        <w:drawing>
          <wp:inline distT="0" distB="0" distL="0" distR="0">
            <wp:extent cx="2451100" cy="1828800"/>
            <wp:effectExtent l="19050" t="0" r="6350" b="0"/>
            <wp:docPr id="86" name="Picture 86" descr="http://www.frontierpropertiesusa.com/wp-content/uploads/2011/04/getting-su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frontierpropertiesusa.com/wp-content/uploads/2011/04/getting-sued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644" w:rsidRDefault="001B5644" w:rsidP="008014D9">
      <w:pPr>
        <w:pStyle w:val="NoSpacing"/>
        <w:jc w:val="center"/>
        <w:rPr>
          <w:b/>
          <w:sz w:val="50"/>
          <w:szCs w:val="50"/>
        </w:rPr>
      </w:pPr>
      <w:r>
        <w:rPr>
          <w:b/>
          <w:sz w:val="50"/>
          <w:szCs w:val="50"/>
        </w:rPr>
        <w:lastRenderedPageBreak/>
        <w:t>Amendment 8</w:t>
      </w:r>
    </w:p>
    <w:p w:rsidR="001B5644" w:rsidRDefault="001B5644" w:rsidP="008014D9">
      <w:pPr>
        <w:pStyle w:val="NoSpacing"/>
        <w:jc w:val="center"/>
        <w:rPr>
          <w:b/>
          <w:sz w:val="50"/>
          <w:szCs w:val="50"/>
        </w:rPr>
      </w:pPr>
      <w:r>
        <w:rPr>
          <w:noProof/>
        </w:rPr>
        <w:drawing>
          <wp:inline distT="0" distB="0" distL="0" distR="0">
            <wp:extent cx="4932045" cy="3141980"/>
            <wp:effectExtent l="19050" t="0" r="1905" b="0"/>
            <wp:docPr id="89" name="Picture 89" descr="http://mmssuprajy2.weebly.com/uploads/1/5/6/6/15663072/600902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mmssuprajy2.weebly.com/uploads/1/5/6/6/15663072/60090218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314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644" w:rsidRDefault="001B5644" w:rsidP="008014D9">
      <w:pPr>
        <w:pStyle w:val="NoSpacing"/>
        <w:jc w:val="center"/>
        <w:rPr>
          <w:b/>
          <w:sz w:val="50"/>
          <w:szCs w:val="50"/>
        </w:rPr>
      </w:pPr>
      <w:r>
        <w:rPr>
          <w:noProof/>
        </w:rPr>
        <w:drawing>
          <wp:inline distT="0" distB="0" distL="0" distR="0">
            <wp:extent cx="2775473" cy="2081720"/>
            <wp:effectExtent l="19050" t="0" r="5827" b="0"/>
            <wp:docPr id="92" name="Picture 92" descr="http://3.bp.blogspot.com/-1uKEKoWHPZ4/TycOBKEn7vI/AAAAAAAAC8w/uigYBKX4qTI/s1600/deathpenaltygur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3.bp.blogspot.com/-1uKEKoWHPZ4/TycOBKEn7vI/AAAAAAAAC8w/uigYBKX4qTI/s1600/deathpenaltygurne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78" cy="208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644" w:rsidRDefault="001B5644" w:rsidP="008014D9">
      <w:pPr>
        <w:pStyle w:val="NoSpacing"/>
        <w:jc w:val="center"/>
        <w:rPr>
          <w:b/>
          <w:sz w:val="50"/>
          <w:szCs w:val="50"/>
        </w:rPr>
      </w:pPr>
    </w:p>
    <w:p w:rsidR="001B5644" w:rsidRDefault="001B5644" w:rsidP="008014D9">
      <w:pPr>
        <w:pStyle w:val="NoSpacing"/>
        <w:jc w:val="center"/>
        <w:rPr>
          <w:b/>
          <w:sz w:val="50"/>
          <w:szCs w:val="50"/>
        </w:rPr>
      </w:pPr>
      <w:r>
        <w:rPr>
          <w:noProof/>
        </w:rPr>
        <w:drawing>
          <wp:inline distT="0" distB="0" distL="0" distR="0">
            <wp:extent cx="2587963" cy="1821459"/>
            <wp:effectExtent l="19050" t="0" r="2837" b="0"/>
            <wp:docPr id="95" name="Picture 95" descr="http://www.antiquaprintgallery.com/ekmps/shops/richben90/images/rogues-cuthbert-simpson-on-the-rack-antique-print-1845-71236-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ww.antiquaprintgallery.com/ekmps/shops/richben90/images/rogues-cuthbert-simpson-on-the-rack-antique-print-1845-71236-p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167" cy="1821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644" w:rsidRPr="00DE23E6" w:rsidRDefault="00DE23E6" w:rsidP="008014D9">
      <w:pPr>
        <w:pStyle w:val="NoSpacing"/>
        <w:jc w:val="center"/>
        <w:rPr>
          <w:sz w:val="50"/>
          <w:szCs w:val="50"/>
        </w:rPr>
      </w:pPr>
      <w:r>
        <w:rPr>
          <w:noProof/>
          <w:sz w:val="50"/>
          <w:szCs w:val="50"/>
        </w:rPr>
        <w:pict>
          <v:shape id="_x0000_s1043" type="#_x0000_t202" style="position:absolute;left:0;text-align:left;margin-left:-14pt;margin-top:7.75pt;width:482.55pt;height:81.45pt;z-index:251665408">
            <v:textbox>
              <w:txbxContent>
                <w:p w:rsidR="00DE23E6" w:rsidRPr="004C566D" w:rsidRDefault="00DE23E6" w:rsidP="00DE23E6">
                  <w:pPr>
                    <w:pStyle w:val="NoSpacing"/>
                    <w:jc w:val="center"/>
                    <w:rPr>
                      <w:b/>
                    </w:rPr>
                  </w:pPr>
                  <w:r w:rsidRPr="004C566D">
                    <w:rPr>
                      <w:b/>
                    </w:rPr>
                    <w:t>KEY VOCABULARY</w:t>
                  </w:r>
                </w:p>
                <w:p w:rsidR="00DE23E6" w:rsidRDefault="00DE23E6" w:rsidP="00DE23E6">
                  <w:pPr>
                    <w:pStyle w:val="NoSpacing"/>
                  </w:pPr>
                  <w:r>
                    <w:rPr>
                      <w:b/>
                    </w:rPr>
                    <w:t xml:space="preserve">Excessive: </w:t>
                  </w:r>
                  <w:r>
                    <w:t>too much</w:t>
                  </w:r>
                </w:p>
                <w:p w:rsidR="00DE23E6" w:rsidRDefault="00DE23E6" w:rsidP="00DE23E6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b/>
                    </w:rPr>
                    <w:t xml:space="preserve">Bail: </w:t>
                  </w:r>
                  <w:r w:rsidRPr="00DE23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property or money given as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 guarantee</w:t>
                  </w:r>
                  <w:r w:rsidRPr="00DE23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that a person released from custody will return at an appointed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time</w:t>
                  </w:r>
                </w:p>
                <w:p w:rsidR="00DE23E6" w:rsidRPr="00DE23E6" w:rsidRDefault="00DE23E6" w:rsidP="00DE23E6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DE23E6" w:rsidRPr="00DE23E6" w:rsidRDefault="00DE23E6" w:rsidP="00DE23E6">
                  <w:pPr>
                    <w:pStyle w:val="NoSpacing"/>
                    <w:rPr>
                      <w:b/>
                    </w:rPr>
                  </w:pPr>
                </w:p>
                <w:p w:rsidR="00DE23E6" w:rsidRPr="00DE23E6" w:rsidRDefault="00DE23E6" w:rsidP="00DE23E6">
                  <w:pPr>
                    <w:pStyle w:val="NoSpacing"/>
                  </w:pPr>
                </w:p>
              </w:txbxContent>
            </v:textbox>
          </v:shape>
        </w:pict>
      </w:r>
    </w:p>
    <w:p w:rsidR="001B5644" w:rsidRDefault="001B5644" w:rsidP="008014D9">
      <w:pPr>
        <w:pStyle w:val="NoSpacing"/>
        <w:jc w:val="center"/>
        <w:rPr>
          <w:b/>
          <w:sz w:val="50"/>
          <w:szCs w:val="50"/>
        </w:rPr>
      </w:pPr>
      <w:r>
        <w:rPr>
          <w:b/>
          <w:sz w:val="50"/>
          <w:szCs w:val="50"/>
        </w:rPr>
        <w:lastRenderedPageBreak/>
        <w:t>Amendment 9</w:t>
      </w:r>
    </w:p>
    <w:p w:rsidR="001B5644" w:rsidRDefault="001B5644" w:rsidP="008014D9">
      <w:pPr>
        <w:pStyle w:val="NoSpacing"/>
        <w:jc w:val="center"/>
        <w:rPr>
          <w:b/>
          <w:sz w:val="50"/>
          <w:szCs w:val="50"/>
        </w:rPr>
      </w:pPr>
      <w:r>
        <w:rPr>
          <w:noProof/>
        </w:rPr>
        <w:drawing>
          <wp:inline distT="0" distB="0" distL="0" distR="0">
            <wp:extent cx="3179095" cy="2198451"/>
            <wp:effectExtent l="19050" t="0" r="2255" b="0"/>
            <wp:docPr id="98" name="Picture 98" descr="http://www.rudebaguette.com/assets/lalalalacanth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rudebaguette.com/assets/lalalalacanthear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914" cy="2198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644" w:rsidRDefault="001B5644" w:rsidP="008014D9">
      <w:pPr>
        <w:pStyle w:val="NoSpacing"/>
        <w:jc w:val="center"/>
        <w:rPr>
          <w:b/>
          <w:sz w:val="50"/>
          <w:szCs w:val="50"/>
        </w:rPr>
      </w:pPr>
    </w:p>
    <w:p w:rsidR="001B5644" w:rsidRDefault="001B5644" w:rsidP="008014D9">
      <w:pPr>
        <w:pStyle w:val="NoSpacing"/>
        <w:jc w:val="center"/>
        <w:rPr>
          <w:b/>
          <w:sz w:val="50"/>
          <w:szCs w:val="50"/>
        </w:rPr>
      </w:pPr>
      <w:r>
        <w:rPr>
          <w:noProof/>
        </w:rPr>
        <w:drawing>
          <wp:inline distT="0" distB="0" distL="0" distR="0">
            <wp:extent cx="3334919" cy="2500008"/>
            <wp:effectExtent l="19050" t="0" r="0" b="0"/>
            <wp:docPr id="101" name="Picture 101" descr="http://southsidepride.com/wp-content/uploads/2014/07/The-US-Govern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southsidepride.com/wp-content/uploads/2014/07/The-US-Government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163" cy="250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F3C" w:rsidRDefault="003D1F3C" w:rsidP="008014D9">
      <w:pPr>
        <w:pStyle w:val="NoSpacing"/>
        <w:jc w:val="center"/>
        <w:rPr>
          <w:b/>
          <w:sz w:val="50"/>
          <w:szCs w:val="50"/>
        </w:rPr>
      </w:pPr>
    </w:p>
    <w:p w:rsidR="003D1F3C" w:rsidRDefault="003D1F3C" w:rsidP="003D1F3C">
      <w:pPr>
        <w:pStyle w:val="NoSpacing"/>
        <w:jc w:val="center"/>
        <w:rPr>
          <w:noProof/>
        </w:rPr>
      </w:pPr>
    </w:p>
    <w:p w:rsidR="003D1F3C" w:rsidRDefault="003D1F3C" w:rsidP="003D1F3C">
      <w:pPr>
        <w:pStyle w:val="NoSpacing"/>
        <w:jc w:val="center"/>
        <w:rPr>
          <w:b/>
          <w:sz w:val="50"/>
          <w:szCs w:val="50"/>
        </w:rPr>
      </w:pPr>
      <w:r>
        <w:rPr>
          <w:noProof/>
        </w:rPr>
        <w:drawing>
          <wp:inline distT="0" distB="0" distL="0" distR="0">
            <wp:extent cx="2490686" cy="1754391"/>
            <wp:effectExtent l="19050" t="0" r="4864" b="0"/>
            <wp:docPr id="110" name="Picture 110" descr="http://captainscomments.com/images/777-righ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captainscomments.com/images/777-right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763" cy="175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F3C" w:rsidRDefault="00DE23E6" w:rsidP="008014D9">
      <w:pPr>
        <w:pStyle w:val="NoSpacing"/>
        <w:jc w:val="center"/>
        <w:rPr>
          <w:b/>
          <w:sz w:val="50"/>
          <w:szCs w:val="50"/>
        </w:rPr>
      </w:pPr>
      <w:r>
        <w:rPr>
          <w:b/>
          <w:noProof/>
          <w:sz w:val="50"/>
          <w:szCs w:val="50"/>
        </w:rPr>
        <w:pict>
          <v:shape id="_x0000_s1044" type="#_x0000_t202" style="position:absolute;left:0;text-align:left;margin-left:-8.9pt;margin-top:10.4pt;width:482.55pt;height:81.45pt;z-index:251666432">
            <v:textbox>
              <w:txbxContent>
                <w:p w:rsidR="00DE23E6" w:rsidRPr="004C566D" w:rsidRDefault="00DE23E6" w:rsidP="00DE23E6">
                  <w:pPr>
                    <w:pStyle w:val="NoSpacing"/>
                    <w:jc w:val="center"/>
                    <w:rPr>
                      <w:b/>
                    </w:rPr>
                  </w:pPr>
                  <w:r w:rsidRPr="004C566D">
                    <w:rPr>
                      <w:b/>
                    </w:rPr>
                    <w:t>KEY VOCABULARY</w:t>
                  </w:r>
                </w:p>
                <w:p w:rsidR="00DE23E6" w:rsidRDefault="00DE23E6" w:rsidP="00DE23E6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Construed: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interpreted</w:t>
                  </w:r>
                </w:p>
                <w:p w:rsidR="00DE23E6" w:rsidRPr="00546A56" w:rsidRDefault="00DE23E6" w:rsidP="00DE23E6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Disparage: </w:t>
                  </w:r>
                  <w:r w:rsidR="00546A5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to belittle; to treat with disrespect </w:t>
                  </w:r>
                </w:p>
                <w:p w:rsidR="00DE23E6" w:rsidRPr="00DE23E6" w:rsidRDefault="00DE23E6" w:rsidP="00DE23E6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DE23E6" w:rsidRPr="00DE23E6" w:rsidRDefault="00DE23E6" w:rsidP="00DE23E6">
                  <w:pPr>
                    <w:pStyle w:val="NoSpacing"/>
                    <w:rPr>
                      <w:b/>
                    </w:rPr>
                  </w:pPr>
                </w:p>
                <w:p w:rsidR="00DE23E6" w:rsidRPr="00DE23E6" w:rsidRDefault="00DE23E6" w:rsidP="00DE23E6">
                  <w:pPr>
                    <w:pStyle w:val="NoSpacing"/>
                  </w:pPr>
                </w:p>
              </w:txbxContent>
            </v:textbox>
          </v:shape>
        </w:pict>
      </w:r>
    </w:p>
    <w:p w:rsidR="003D1F3C" w:rsidRDefault="003D1F3C" w:rsidP="008014D9">
      <w:pPr>
        <w:pStyle w:val="NoSpacing"/>
        <w:jc w:val="center"/>
        <w:rPr>
          <w:b/>
          <w:sz w:val="50"/>
          <w:szCs w:val="50"/>
        </w:rPr>
      </w:pPr>
      <w:r>
        <w:rPr>
          <w:b/>
          <w:sz w:val="50"/>
          <w:szCs w:val="50"/>
        </w:rPr>
        <w:lastRenderedPageBreak/>
        <w:t>Amendment 10</w:t>
      </w:r>
    </w:p>
    <w:p w:rsidR="003D1F3C" w:rsidRDefault="003D1F3C" w:rsidP="008014D9">
      <w:pPr>
        <w:pStyle w:val="NoSpacing"/>
        <w:jc w:val="center"/>
        <w:rPr>
          <w:b/>
          <w:sz w:val="50"/>
          <w:szCs w:val="50"/>
        </w:rPr>
      </w:pPr>
      <w:r>
        <w:rPr>
          <w:noProof/>
        </w:rPr>
        <w:drawing>
          <wp:inline distT="0" distB="0" distL="0" distR="0">
            <wp:extent cx="2110740" cy="2635885"/>
            <wp:effectExtent l="19050" t="0" r="3810" b="0"/>
            <wp:docPr id="107" name="Picture 107" descr="http://static.comicvine.com/uploads/scale_small/0/77/984876-geni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static.comicvine.com/uploads/scale_small/0/77/984876-genio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F3C" w:rsidRDefault="003D1F3C" w:rsidP="008014D9">
      <w:pPr>
        <w:pStyle w:val="NoSpacing"/>
        <w:jc w:val="center"/>
        <w:rPr>
          <w:b/>
          <w:sz w:val="50"/>
          <w:szCs w:val="50"/>
        </w:rPr>
      </w:pPr>
    </w:p>
    <w:p w:rsidR="003D1F3C" w:rsidRPr="003D1F3C" w:rsidRDefault="00546A56" w:rsidP="008014D9">
      <w:pPr>
        <w:pStyle w:val="NoSpacing"/>
        <w:jc w:val="center"/>
        <w:rPr>
          <w:b/>
          <w:sz w:val="400"/>
          <w:szCs w:val="400"/>
        </w:rPr>
      </w:pPr>
      <w:r>
        <w:rPr>
          <w:noProof/>
        </w:rPr>
        <w:pict>
          <v:shape id="_x0000_s1045" type="#_x0000_t202" style="position:absolute;left:0;text-align:left;margin-left:347pt;margin-top:23.25pt;width:138.65pt;height:180pt;z-index:251667456">
            <v:textbox>
              <w:txbxContent>
                <w:p w:rsidR="00546A56" w:rsidRPr="004C566D" w:rsidRDefault="00546A56" w:rsidP="00546A56">
                  <w:pPr>
                    <w:pStyle w:val="NoSpacing"/>
                    <w:jc w:val="center"/>
                    <w:rPr>
                      <w:b/>
                    </w:rPr>
                  </w:pPr>
                  <w:r w:rsidRPr="004C566D">
                    <w:rPr>
                      <w:b/>
                    </w:rPr>
                    <w:t>KEY VOCABULARY</w:t>
                  </w:r>
                </w:p>
                <w:p w:rsidR="00546A56" w:rsidRDefault="00546A56" w:rsidP="00546A56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546A56" w:rsidRDefault="00546A56" w:rsidP="00546A56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Delegated: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to give power to the Federal government</w:t>
                  </w:r>
                </w:p>
                <w:p w:rsidR="00546A56" w:rsidRDefault="00546A56" w:rsidP="00546A56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Prohibited: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not allowed</w:t>
                  </w:r>
                </w:p>
                <w:p w:rsidR="00546A56" w:rsidRPr="00546A56" w:rsidRDefault="00546A56" w:rsidP="00546A56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Reserved: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to set aside power to the states </w:t>
                  </w:r>
                </w:p>
                <w:p w:rsidR="00546A56" w:rsidRPr="00DE23E6" w:rsidRDefault="00546A56" w:rsidP="00546A56">
                  <w:pPr>
                    <w:pStyle w:val="NoSpacing"/>
                    <w:rPr>
                      <w:b/>
                    </w:rPr>
                  </w:pPr>
                </w:p>
                <w:p w:rsidR="00546A56" w:rsidRPr="00DE23E6" w:rsidRDefault="00546A56" w:rsidP="00546A56">
                  <w:pPr>
                    <w:pStyle w:val="NoSpacing"/>
                  </w:pPr>
                </w:p>
              </w:txbxContent>
            </v:textbox>
          </v:shape>
        </w:pict>
      </w:r>
      <w:r w:rsidR="003D1F3C" w:rsidRPr="003D1F3C">
        <w:rPr>
          <w:b/>
          <w:sz w:val="400"/>
          <w:szCs w:val="400"/>
        </w:rPr>
        <w:t>=</w:t>
      </w:r>
    </w:p>
    <w:p w:rsidR="003D1F3C" w:rsidRPr="003D1F3C" w:rsidRDefault="00375C04" w:rsidP="008014D9">
      <w:pPr>
        <w:pStyle w:val="NoSpacing"/>
        <w:jc w:val="center"/>
        <w:rPr>
          <w:b/>
          <w:sz w:val="50"/>
          <w:szCs w:val="50"/>
        </w:rPr>
      </w:pPr>
      <w:r>
        <w:pict>
          <v:shape id="_x0000_i1034" type="#_x0000_t75" alt="" style="width:23.4pt;height:23.4pt"/>
        </w:pict>
      </w:r>
      <w:r w:rsidR="003D1F3C">
        <w:rPr>
          <w:noProof/>
        </w:rPr>
        <w:drawing>
          <wp:inline distT="0" distB="0" distL="0" distR="0">
            <wp:extent cx="3541273" cy="1461062"/>
            <wp:effectExtent l="19050" t="0" r="2027" b="0"/>
            <wp:docPr id="116" name="Picture 116" descr="http://www.reedelsevier.com/our-people/peopleimages/landing-pa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www.reedelsevier.com/our-people/peopleimages/landing-pane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495" cy="146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1F3C" w:rsidRPr="003D1F3C" w:rsidSect="004F19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20"/>
  <w:characterSpacingControl w:val="doNotCompress"/>
  <w:compat/>
  <w:rsids>
    <w:rsidRoot w:val="00153816"/>
    <w:rsid w:val="0011456F"/>
    <w:rsid w:val="00153816"/>
    <w:rsid w:val="001B5644"/>
    <w:rsid w:val="00375C04"/>
    <w:rsid w:val="003D1F3C"/>
    <w:rsid w:val="004C566D"/>
    <w:rsid w:val="004F19DD"/>
    <w:rsid w:val="00546A56"/>
    <w:rsid w:val="0073595D"/>
    <w:rsid w:val="008014D9"/>
    <w:rsid w:val="00DE23E6"/>
    <w:rsid w:val="00F25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19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3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81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53816"/>
    <w:pPr>
      <w:spacing w:after="0" w:line="240" w:lineRule="auto"/>
    </w:pPr>
  </w:style>
  <w:style w:type="character" w:customStyle="1" w:styleId="oneclick-link">
    <w:name w:val="oneclick-link"/>
    <w:basedOn w:val="DefaultParagraphFont"/>
    <w:rsid w:val="00DE23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46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5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gif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karal.edwards</dc:creator>
  <cp:lastModifiedBy>karal.edwards</cp:lastModifiedBy>
  <cp:revision>2</cp:revision>
  <cp:lastPrinted>2014-09-19T19:32:00Z</cp:lastPrinted>
  <dcterms:created xsi:type="dcterms:W3CDTF">2015-02-20T20:25:00Z</dcterms:created>
  <dcterms:modified xsi:type="dcterms:W3CDTF">2015-02-20T20:25:00Z</dcterms:modified>
</cp:coreProperties>
</file>