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5" w:rsidRDefault="00ED3D15" w:rsidP="00ED3D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Unit 8 Vocabulary 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Adam Smith: </w:t>
      </w:r>
      <w:r>
        <w:rPr>
          <w:rFonts w:ascii="Calibri" w:hAnsi="Calibri" w:cs="Calibri"/>
          <w:sz w:val="23"/>
          <w:szCs w:val="23"/>
        </w:rPr>
        <w:t>Widely cited as the father of modern economics and capitalism and is among the most influential thinkers in the field of economics.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Outsourcing: </w:t>
      </w:r>
      <w:r>
        <w:rPr>
          <w:rFonts w:ascii="Calibri" w:hAnsi="Calibri" w:cs="Calibri"/>
          <w:sz w:val="23"/>
          <w:szCs w:val="23"/>
        </w:rPr>
        <w:t>when American companies move their business to another country and employ people from the new country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Import: </w:t>
      </w:r>
      <w:r>
        <w:rPr>
          <w:rFonts w:ascii="Calibri" w:hAnsi="Calibri" w:cs="Calibri"/>
          <w:sz w:val="23"/>
          <w:szCs w:val="23"/>
        </w:rPr>
        <w:t>goods being brought into a country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Export: </w:t>
      </w:r>
      <w:r>
        <w:rPr>
          <w:rFonts w:ascii="Calibri" w:hAnsi="Calibri" w:cs="Calibri"/>
          <w:sz w:val="23"/>
          <w:szCs w:val="23"/>
        </w:rPr>
        <w:t>goods being shipped out of a country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Interdependence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Countries are dependent on one another for goods/services/resources.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Unfavorable Balance of </w:t>
      </w: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trade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when a country imports more than it exports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Favorable Balance of Trade: </w:t>
      </w:r>
      <w:r>
        <w:rPr>
          <w:rFonts w:ascii="Calibri" w:hAnsi="Calibri" w:cs="Calibri"/>
          <w:sz w:val="23"/>
          <w:szCs w:val="23"/>
        </w:rPr>
        <w:t>when a country exports more than it imports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Free </w:t>
      </w: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Trade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when countries trade goods and do not have to pay tariffs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North American Free Trade Agreement (NAFTA</w:t>
      </w: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)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a treaty among Canada, Mexico and the US that removed tariffs and other trade barriers most types of goods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Inflation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a rapid increase in prices over time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 xml:space="preserve">Comparative Advantage: </w:t>
      </w:r>
      <w:r>
        <w:rPr>
          <w:rFonts w:ascii="Calibri" w:hAnsi="Calibri" w:cs="Calibri"/>
          <w:sz w:val="23"/>
          <w:szCs w:val="23"/>
        </w:rPr>
        <w:t>A country should specialize in producing the goods it can produce more efficiently-at a lower opportunity cost- than another country.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Tariff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taxes on imported goods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Embargo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when the government makes it illegal to trade with another nation</w:t>
      </w: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</w:p>
    <w:p w:rsidR="00ED3D15" w:rsidRDefault="00ED3D15" w:rsidP="00ED3D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-Bold" w:hAnsi="Calibri-Bold" w:cs="Calibri-Bold"/>
          <w:b/>
          <w:bCs/>
          <w:sz w:val="23"/>
          <w:szCs w:val="23"/>
        </w:rPr>
        <w:t xml:space="preserve">Quota </w:t>
      </w:r>
      <w:r>
        <w:rPr>
          <w:rFonts w:ascii="Calibri" w:hAnsi="Calibri" w:cs="Calibri"/>
          <w:sz w:val="23"/>
          <w:szCs w:val="23"/>
        </w:rPr>
        <w:t>:</w:t>
      </w:r>
      <w:proofErr w:type="gramEnd"/>
      <w:r>
        <w:rPr>
          <w:rFonts w:ascii="Calibri" w:hAnsi="Calibri" w:cs="Calibri"/>
          <w:sz w:val="23"/>
          <w:szCs w:val="23"/>
        </w:rPr>
        <w:t xml:space="preserve"> a limit on a quantity (or amount)</w:t>
      </w:r>
    </w:p>
    <w:p w:rsidR="00ED3D15" w:rsidRDefault="00ED3D15" w:rsidP="00ED3D15">
      <w:pPr>
        <w:rPr>
          <w:rFonts w:ascii="Calibri-Bold" w:hAnsi="Calibri-Bold" w:cs="Calibri-Bold"/>
          <w:b/>
          <w:bCs/>
          <w:sz w:val="23"/>
          <w:szCs w:val="23"/>
        </w:rPr>
      </w:pPr>
    </w:p>
    <w:p w:rsidR="009839DF" w:rsidRDefault="00ED3D15" w:rsidP="00ED3D15">
      <w:r>
        <w:rPr>
          <w:rFonts w:ascii="Calibri-Bold" w:hAnsi="Calibri-Bold" w:cs="Calibri-Bold"/>
          <w:b/>
          <w:bCs/>
          <w:sz w:val="23"/>
          <w:szCs w:val="23"/>
        </w:rPr>
        <w:t xml:space="preserve">Excise tax: </w:t>
      </w:r>
      <w:r>
        <w:rPr>
          <w:rFonts w:ascii="Calibri" w:hAnsi="Calibri" w:cs="Calibri"/>
          <w:sz w:val="23"/>
          <w:szCs w:val="23"/>
        </w:rPr>
        <w:t>a tax on a luxury good (cars, cigarettes etc.)</w:t>
      </w:r>
    </w:p>
    <w:sectPr w:rsidR="009839DF" w:rsidSect="0066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D3D15"/>
    <w:rsid w:val="0011456F"/>
    <w:rsid w:val="00667FEF"/>
    <w:rsid w:val="00ED3D15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2015-05-05T19:04:00Z</dcterms:created>
  <dcterms:modified xsi:type="dcterms:W3CDTF">2015-05-05T19:05:00Z</dcterms:modified>
</cp:coreProperties>
</file>